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B7CB9" w14:textId="679C19C7" w:rsidR="00134EF7" w:rsidRPr="00D67490" w:rsidRDefault="00134EF7" w:rsidP="00DF4175">
      <w:pPr>
        <w:spacing w:beforeLines="30" w:before="108" w:line="360" w:lineRule="auto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D67490">
        <w:rPr>
          <w:rFonts w:ascii="標楷體" w:eastAsia="標楷體" w:hAnsi="標楷體" w:hint="eastAsia"/>
          <w:sz w:val="40"/>
          <w:szCs w:val="40"/>
        </w:rPr>
        <w:t>桃園市○○</w:t>
      </w:r>
      <w:r w:rsidR="007250DF">
        <w:rPr>
          <w:rFonts w:ascii="標楷體" w:eastAsia="標楷體" w:hAnsi="標楷體" w:hint="eastAsia"/>
          <w:sz w:val="40"/>
          <w:szCs w:val="40"/>
        </w:rPr>
        <w:t>高</w:t>
      </w:r>
      <w:r w:rsidRPr="00D67490">
        <w:rPr>
          <w:rFonts w:ascii="標楷體" w:eastAsia="標楷體" w:hAnsi="標楷體" w:hint="eastAsia"/>
          <w:sz w:val="40"/>
          <w:szCs w:val="40"/>
        </w:rPr>
        <w:t>國民中(小)學辦理</w:t>
      </w:r>
    </w:p>
    <w:p w14:paraId="3A4CAEB5" w14:textId="7D188C53" w:rsidR="00134EF7" w:rsidRPr="00D67490" w:rsidRDefault="0028787B" w:rsidP="00134EF7">
      <w:pPr>
        <w:spacing w:beforeLines="30" w:before="108" w:line="340" w:lineRule="exact"/>
        <w:jc w:val="center"/>
        <w:rPr>
          <w:rFonts w:ascii="標楷體" w:eastAsia="標楷體" w:hAnsi="標楷體"/>
          <w:sz w:val="40"/>
          <w:szCs w:val="40"/>
        </w:rPr>
      </w:pPr>
      <w:r w:rsidRPr="0028787B">
        <w:rPr>
          <w:rFonts w:ascii="標楷體" w:eastAsia="標楷體" w:hAnsi="標楷體" w:hint="eastAsia"/>
          <w:color w:val="FF0000"/>
          <w:sz w:val="40"/>
          <w:szCs w:val="40"/>
        </w:rPr>
        <w:t>114年兒童青少年健康體位管理</w:t>
      </w:r>
      <w:r w:rsidR="00134EF7" w:rsidRPr="00D67490">
        <w:rPr>
          <w:rFonts w:ascii="標楷體" w:eastAsia="標楷體" w:hAnsi="標楷體" w:hint="eastAsia"/>
          <w:sz w:val="40"/>
          <w:szCs w:val="40"/>
        </w:rPr>
        <w:t>實施</w:t>
      </w:r>
      <w:r w:rsidR="00134EF7" w:rsidRPr="00D67490">
        <w:rPr>
          <w:rFonts w:ascii="標楷體" w:eastAsia="標楷體" w:hAnsi="標楷體"/>
          <w:sz w:val="40"/>
          <w:szCs w:val="40"/>
        </w:rPr>
        <w:t>計畫</w:t>
      </w:r>
      <w:r w:rsidR="00134EF7" w:rsidRPr="00D67490">
        <w:rPr>
          <w:rFonts w:ascii="標楷體" w:eastAsia="標楷體" w:hAnsi="標楷體" w:hint="eastAsia"/>
          <w:sz w:val="40"/>
          <w:szCs w:val="40"/>
        </w:rPr>
        <w:t>（範例）</w:t>
      </w:r>
    </w:p>
    <w:p w14:paraId="28BE43E8" w14:textId="6804345C" w:rsidR="0028787B" w:rsidRPr="0026581C" w:rsidRDefault="00680113" w:rsidP="0030025A">
      <w:pPr>
        <w:pStyle w:val="af"/>
        <w:numPr>
          <w:ilvl w:val="0"/>
          <w:numId w:val="18"/>
        </w:numPr>
        <w:snapToGrid w:val="0"/>
        <w:spacing w:beforeLines="30" w:before="108" w:line="600" w:lineRule="exact"/>
        <w:ind w:leftChars="0" w:left="964" w:hanging="964"/>
        <w:rPr>
          <w:rFonts w:ascii="標楷體" w:eastAsia="標楷體" w:hAnsi="標楷體"/>
          <w:sz w:val="28"/>
          <w:szCs w:val="28"/>
        </w:rPr>
      </w:pPr>
      <w:r w:rsidRPr="0028787B">
        <w:rPr>
          <w:rFonts w:ascii="標楷體" w:eastAsia="標楷體" w:hAnsi="標楷體" w:hint="eastAsia"/>
          <w:sz w:val="28"/>
          <w:szCs w:val="28"/>
        </w:rPr>
        <w:t>依據：</w:t>
      </w:r>
      <w:r w:rsidR="007F1232">
        <w:rPr>
          <w:rFonts w:ascii="標楷體" w:eastAsia="標楷體" w:hAnsi="標楷體" w:hint="eastAsia"/>
          <w:sz w:val="28"/>
          <w:szCs w:val="28"/>
        </w:rPr>
        <w:t>桃園市政府114</w:t>
      </w:r>
      <w:r w:rsidR="007F1232" w:rsidRPr="0030025A">
        <w:rPr>
          <w:rFonts w:ascii="標楷體" w:eastAsia="標楷體" w:hAnsi="標楷體" w:hint="eastAsia"/>
          <w:sz w:val="28"/>
          <w:szCs w:val="28"/>
        </w:rPr>
        <w:t>年8月</w:t>
      </w:r>
      <w:r w:rsidR="0030025A" w:rsidRPr="0030025A">
        <w:rPr>
          <w:rFonts w:ascii="標楷體" w:eastAsia="標楷體" w:hAnsi="標楷體" w:hint="eastAsia"/>
          <w:sz w:val="28"/>
          <w:szCs w:val="28"/>
        </w:rPr>
        <w:t>29</w:t>
      </w:r>
      <w:r w:rsidR="007F1232" w:rsidRPr="0030025A">
        <w:rPr>
          <w:rFonts w:ascii="標楷體" w:eastAsia="標楷體" w:hAnsi="標楷體" w:hint="eastAsia"/>
          <w:sz w:val="28"/>
          <w:szCs w:val="28"/>
        </w:rPr>
        <w:t>日</w:t>
      </w:r>
      <w:r w:rsidR="0030025A" w:rsidRPr="0030025A">
        <w:rPr>
          <w:rFonts w:ascii="標楷體" w:eastAsia="標楷體" w:hAnsi="標楷體" w:hint="eastAsia"/>
          <w:sz w:val="28"/>
          <w:szCs w:val="28"/>
        </w:rPr>
        <w:t>府</w:t>
      </w:r>
      <w:r w:rsidR="00852081" w:rsidRPr="0030025A">
        <w:rPr>
          <w:rFonts w:ascii="標楷體" w:eastAsia="標楷體" w:hAnsi="標楷體" w:hint="eastAsia"/>
          <w:sz w:val="28"/>
          <w:szCs w:val="28"/>
        </w:rPr>
        <w:t>體全字第</w:t>
      </w:r>
      <w:r w:rsidR="0030025A" w:rsidRPr="0030025A">
        <w:rPr>
          <w:rFonts w:ascii="標楷體" w:eastAsia="標楷體" w:hAnsi="標楷體" w:hint="eastAsia"/>
          <w:sz w:val="28"/>
          <w:szCs w:val="28"/>
        </w:rPr>
        <w:t>1140245607</w:t>
      </w:r>
      <w:r w:rsidR="00852081" w:rsidRPr="0030025A">
        <w:rPr>
          <w:rFonts w:ascii="標楷體" w:eastAsia="標楷體" w:hAnsi="標楷體" w:hint="eastAsia"/>
          <w:sz w:val="28"/>
          <w:szCs w:val="28"/>
        </w:rPr>
        <w:t>號函</w:t>
      </w:r>
      <w:r w:rsidR="00852081">
        <w:rPr>
          <w:rFonts w:ascii="標楷體" w:eastAsia="標楷體" w:hAnsi="標楷體" w:hint="eastAsia"/>
          <w:sz w:val="28"/>
          <w:szCs w:val="28"/>
        </w:rPr>
        <w:t>辦理。</w:t>
      </w:r>
    </w:p>
    <w:p w14:paraId="1B2E2C51" w14:textId="6617BA94" w:rsidR="007F1232" w:rsidRDefault="00134EF7" w:rsidP="0026581C">
      <w:pPr>
        <w:pStyle w:val="af"/>
        <w:numPr>
          <w:ilvl w:val="0"/>
          <w:numId w:val="18"/>
        </w:numPr>
        <w:snapToGrid w:val="0"/>
        <w:spacing w:beforeLines="30" w:before="108"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28787B">
        <w:rPr>
          <w:rFonts w:ascii="標楷體" w:eastAsia="標楷體" w:hAnsi="標楷體"/>
          <w:sz w:val="28"/>
          <w:szCs w:val="28"/>
        </w:rPr>
        <w:t>背景說明</w:t>
      </w:r>
      <w:r w:rsidR="0026581C">
        <w:rPr>
          <w:rFonts w:ascii="標楷體" w:eastAsia="標楷體" w:hAnsi="標楷體" w:hint="eastAsia"/>
          <w:sz w:val="28"/>
          <w:szCs w:val="28"/>
        </w:rPr>
        <w:t>及現況分析</w:t>
      </w:r>
      <w:r w:rsidRPr="0028787B">
        <w:rPr>
          <w:rFonts w:ascii="標楷體" w:eastAsia="標楷體" w:hAnsi="標楷體"/>
          <w:sz w:val="28"/>
          <w:szCs w:val="28"/>
        </w:rPr>
        <w:t>：針對學生健康</w:t>
      </w:r>
      <w:r w:rsidR="007F1232">
        <w:rPr>
          <w:rFonts w:ascii="標楷體" w:eastAsia="標楷體" w:hAnsi="標楷體" w:hint="eastAsia"/>
          <w:sz w:val="28"/>
          <w:szCs w:val="28"/>
        </w:rPr>
        <w:t>體位</w:t>
      </w:r>
      <w:r w:rsidRPr="0028787B">
        <w:rPr>
          <w:rFonts w:ascii="標楷體" w:eastAsia="標楷體" w:hAnsi="標楷體"/>
          <w:sz w:val="28"/>
          <w:szCs w:val="28"/>
        </w:rPr>
        <w:t>分析、</w:t>
      </w:r>
      <w:r w:rsidR="0063522E">
        <w:rPr>
          <w:rFonts w:ascii="標楷體" w:eastAsia="標楷體" w:hAnsi="標楷體" w:hint="eastAsia"/>
          <w:sz w:val="28"/>
          <w:szCs w:val="28"/>
        </w:rPr>
        <w:t>學校</w:t>
      </w:r>
      <w:r w:rsidRPr="0028787B">
        <w:rPr>
          <w:rFonts w:ascii="標楷體" w:eastAsia="標楷體" w:hAnsi="標楷體"/>
          <w:sz w:val="28"/>
          <w:szCs w:val="28"/>
        </w:rPr>
        <w:t>特色及</w:t>
      </w:r>
      <w:r w:rsidR="003E0B61" w:rsidRPr="0028787B">
        <w:rPr>
          <w:rFonts w:ascii="標楷體" w:eastAsia="標楷體" w:hAnsi="標楷體" w:hint="eastAsia"/>
          <w:sz w:val="28"/>
          <w:szCs w:val="28"/>
        </w:rPr>
        <w:t>推動情形</w:t>
      </w:r>
    </w:p>
    <w:p w14:paraId="7F4D5436" w14:textId="2BB9C462" w:rsidR="0028787B" w:rsidRPr="0026581C" w:rsidRDefault="007F1232" w:rsidP="007F1232">
      <w:pPr>
        <w:pStyle w:val="af"/>
        <w:snapToGrid w:val="0"/>
        <w:spacing w:beforeLines="30" w:before="108" w:line="6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6581C">
        <w:rPr>
          <w:rFonts w:ascii="標楷體" w:eastAsia="標楷體" w:hAnsi="標楷體" w:hint="eastAsia"/>
          <w:sz w:val="28"/>
          <w:szCs w:val="28"/>
        </w:rPr>
        <w:t>等簡要說明</w:t>
      </w:r>
      <w:r w:rsidR="00134EF7" w:rsidRPr="0028787B">
        <w:rPr>
          <w:rFonts w:ascii="標楷體" w:eastAsia="標楷體" w:hAnsi="標楷體"/>
          <w:sz w:val="28"/>
          <w:szCs w:val="28"/>
        </w:rPr>
        <w:t>。</w:t>
      </w:r>
      <w:r w:rsidR="00D039F2" w:rsidRPr="0026581C">
        <w:rPr>
          <w:rFonts w:ascii="標楷體" w:eastAsia="標楷體" w:hAnsi="標楷體"/>
          <w:sz w:val="28"/>
          <w:szCs w:val="28"/>
        </w:rPr>
        <w:t xml:space="preserve"> </w:t>
      </w:r>
    </w:p>
    <w:p w14:paraId="288BFB5F" w14:textId="38BEEB4D" w:rsidR="0026581C" w:rsidRPr="0026581C" w:rsidRDefault="00134EF7" w:rsidP="0026581C">
      <w:pPr>
        <w:pStyle w:val="af"/>
        <w:numPr>
          <w:ilvl w:val="0"/>
          <w:numId w:val="18"/>
        </w:numPr>
        <w:snapToGrid w:val="0"/>
        <w:spacing w:beforeLines="30" w:before="108"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28787B">
        <w:rPr>
          <w:rFonts w:ascii="標楷體" w:eastAsia="標楷體" w:hAnsi="標楷體"/>
          <w:sz w:val="28"/>
          <w:szCs w:val="28"/>
        </w:rPr>
        <w:t>計畫內容與實施策略</w:t>
      </w:r>
      <w:r w:rsidR="00A6335E">
        <w:rPr>
          <w:rFonts w:ascii="標楷體" w:eastAsia="標楷體" w:hAnsi="標楷體" w:hint="eastAsia"/>
          <w:sz w:val="28"/>
          <w:szCs w:val="28"/>
        </w:rPr>
        <w:t>:</w:t>
      </w:r>
      <w:r w:rsidR="007F1232">
        <w:rPr>
          <w:rFonts w:ascii="標楷體" w:eastAsia="標楷體" w:hAnsi="標楷體" w:hint="eastAsia"/>
          <w:sz w:val="28"/>
          <w:szCs w:val="28"/>
        </w:rPr>
        <w:t>(</w:t>
      </w:r>
      <w:r w:rsidR="00A6335E">
        <w:rPr>
          <w:rFonts w:ascii="標楷體" w:eastAsia="標楷體" w:hAnsi="標楷體" w:hint="eastAsia"/>
          <w:sz w:val="28"/>
          <w:szCs w:val="28"/>
        </w:rPr>
        <w:t>可用</w:t>
      </w:r>
      <w:r w:rsidR="0026581C">
        <w:rPr>
          <w:rFonts w:ascii="標楷體" w:eastAsia="標楷體" w:hAnsi="標楷體" w:hint="eastAsia"/>
          <w:sz w:val="28"/>
          <w:szCs w:val="28"/>
        </w:rPr>
        <w:t>健康促進</w:t>
      </w:r>
      <w:r w:rsidR="00A6335E">
        <w:rPr>
          <w:rFonts w:ascii="標楷體" w:eastAsia="標楷體" w:hAnsi="標楷體" w:hint="eastAsia"/>
          <w:sz w:val="28"/>
          <w:szCs w:val="28"/>
        </w:rPr>
        <w:t>學校</w:t>
      </w:r>
      <w:r w:rsidR="0026581C">
        <w:rPr>
          <w:rFonts w:ascii="標楷體" w:eastAsia="標楷體" w:hAnsi="標楷體" w:hint="eastAsia"/>
          <w:sz w:val="28"/>
          <w:szCs w:val="28"/>
        </w:rPr>
        <w:t>六大範疇</w:t>
      </w:r>
      <w:r w:rsidR="007F1232">
        <w:rPr>
          <w:rFonts w:ascii="標楷體" w:eastAsia="標楷體" w:hAnsi="標楷體" w:hint="eastAsia"/>
          <w:sz w:val="28"/>
          <w:szCs w:val="28"/>
        </w:rPr>
        <w:t>簡要</w:t>
      </w:r>
      <w:r w:rsidR="0026581C">
        <w:rPr>
          <w:rFonts w:ascii="標楷體" w:eastAsia="標楷體" w:hAnsi="標楷體" w:hint="eastAsia"/>
          <w:sz w:val="28"/>
          <w:szCs w:val="28"/>
        </w:rPr>
        <w:t>說明</w:t>
      </w:r>
      <w:r w:rsidR="007F1232">
        <w:rPr>
          <w:rFonts w:ascii="標楷體" w:eastAsia="標楷體" w:hAnsi="標楷體" w:hint="eastAsia"/>
          <w:sz w:val="28"/>
          <w:szCs w:val="28"/>
        </w:rPr>
        <w:t>)</w:t>
      </w:r>
      <w:r w:rsidR="0026581C">
        <w:rPr>
          <w:rFonts w:ascii="標楷體" w:eastAsia="標楷體" w:hAnsi="標楷體" w:hint="eastAsia"/>
          <w:sz w:val="28"/>
          <w:szCs w:val="28"/>
        </w:rPr>
        <w:t>。</w:t>
      </w:r>
    </w:p>
    <w:p w14:paraId="07C5CFB0" w14:textId="463FFB17" w:rsidR="0028787B" w:rsidRPr="0026581C" w:rsidRDefault="00D039F2" w:rsidP="0026581C">
      <w:pPr>
        <w:pStyle w:val="af"/>
        <w:numPr>
          <w:ilvl w:val="0"/>
          <w:numId w:val="18"/>
        </w:numPr>
        <w:snapToGrid w:val="0"/>
        <w:spacing w:beforeLines="30" w:before="108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8787B">
        <w:rPr>
          <w:rFonts w:ascii="標楷體" w:eastAsia="標楷體" w:hAnsi="標楷體" w:hint="eastAsia"/>
          <w:sz w:val="28"/>
          <w:szCs w:val="28"/>
        </w:rPr>
        <w:t>評價方法</w:t>
      </w:r>
      <w:r w:rsidR="0026581C">
        <w:rPr>
          <w:rFonts w:ascii="標楷體" w:eastAsia="標楷體" w:hAnsi="標楷體" w:hint="eastAsia"/>
          <w:sz w:val="28"/>
          <w:szCs w:val="28"/>
        </w:rPr>
        <w:t>或</w:t>
      </w:r>
      <w:r w:rsidR="00134EF7" w:rsidRPr="0026581C">
        <w:rPr>
          <w:rFonts w:ascii="標楷體" w:eastAsia="標楷體" w:hAnsi="標楷體" w:hint="eastAsia"/>
          <w:sz w:val="28"/>
          <w:szCs w:val="28"/>
        </w:rPr>
        <w:t>預期效益</w:t>
      </w:r>
      <w:r w:rsidR="00134EF7" w:rsidRPr="0026581C">
        <w:rPr>
          <w:rFonts w:ascii="標楷體" w:eastAsia="標楷體" w:hAnsi="標楷體"/>
          <w:sz w:val="28"/>
          <w:szCs w:val="28"/>
        </w:rPr>
        <w:t>：目標是否達成之評價方式</w:t>
      </w:r>
      <w:r w:rsidR="0026581C">
        <w:rPr>
          <w:rFonts w:ascii="標楷體" w:eastAsia="標楷體" w:hAnsi="標楷體" w:hint="eastAsia"/>
          <w:sz w:val="28"/>
          <w:szCs w:val="28"/>
        </w:rPr>
        <w:t>或預期達到之效益</w:t>
      </w:r>
      <w:r w:rsidR="00134EF7" w:rsidRPr="0026581C">
        <w:rPr>
          <w:rFonts w:ascii="標楷體" w:eastAsia="標楷體" w:hAnsi="標楷體"/>
          <w:sz w:val="28"/>
          <w:szCs w:val="28"/>
        </w:rPr>
        <w:t>。</w:t>
      </w:r>
    </w:p>
    <w:p w14:paraId="5234DD22" w14:textId="03A2633D" w:rsidR="00134EF7" w:rsidRPr="0028787B" w:rsidRDefault="00134EF7" w:rsidP="0028787B">
      <w:pPr>
        <w:pStyle w:val="af"/>
        <w:numPr>
          <w:ilvl w:val="0"/>
          <w:numId w:val="18"/>
        </w:numPr>
        <w:snapToGrid w:val="0"/>
        <w:spacing w:beforeLines="30" w:before="108" w:line="6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8787B">
        <w:rPr>
          <w:rFonts w:ascii="標楷體" w:eastAsia="標楷體" w:hAnsi="標楷體"/>
          <w:sz w:val="28"/>
          <w:szCs w:val="28"/>
        </w:rPr>
        <w:t>經費</w:t>
      </w:r>
      <w:r w:rsidRPr="0028787B">
        <w:rPr>
          <w:rFonts w:ascii="標楷體" w:eastAsia="標楷體" w:hAnsi="標楷體" w:hint="eastAsia"/>
          <w:sz w:val="28"/>
          <w:szCs w:val="28"/>
        </w:rPr>
        <w:t>概算表</w:t>
      </w:r>
      <w:r w:rsidR="007B31C2" w:rsidRPr="0028787B">
        <w:rPr>
          <w:rFonts w:ascii="標楷體" w:eastAsia="標楷體" w:hAnsi="標楷體" w:hint="eastAsia"/>
          <w:sz w:val="28"/>
          <w:szCs w:val="28"/>
        </w:rPr>
        <w:t>(如附件一)</w:t>
      </w:r>
      <w:r w:rsidRPr="0028787B">
        <w:rPr>
          <w:rFonts w:ascii="標楷體" w:eastAsia="標楷體" w:hAnsi="標楷體"/>
          <w:sz w:val="28"/>
          <w:szCs w:val="28"/>
        </w:rPr>
        <w:t>。</w:t>
      </w:r>
    </w:p>
    <w:p w14:paraId="65C2A13A" w14:textId="0346B1F7" w:rsidR="001C6CCD" w:rsidRDefault="001C6CCD" w:rsidP="003E0B61">
      <w:pPr>
        <w:snapToGrid w:val="0"/>
        <w:spacing w:beforeLines="30" w:before="108" w:line="600" w:lineRule="exact"/>
        <w:ind w:left="588" w:hangingChars="210" w:hanging="588"/>
        <w:jc w:val="both"/>
        <w:rPr>
          <w:rFonts w:ascii="標楷體" w:eastAsia="標楷體" w:hAnsi="標楷體"/>
          <w:sz w:val="28"/>
          <w:szCs w:val="28"/>
        </w:rPr>
      </w:pPr>
    </w:p>
    <w:p w14:paraId="4A260E3F" w14:textId="30FD659A" w:rsidR="0063522E" w:rsidRDefault="0063522E" w:rsidP="003E0B61">
      <w:pPr>
        <w:snapToGrid w:val="0"/>
        <w:spacing w:beforeLines="30" w:before="108" w:line="600" w:lineRule="exact"/>
        <w:ind w:left="588" w:hangingChars="210" w:hanging="588"/>
        <w:jc w:val="both"/>
        <w:rPr>
          <w:rFonts w:ascii="標楷體" w:eastAsia="標楷體" w:hAnsi="標楷體"/>
          <w:sz w:val="28"/>
          <w:szCs w:val="28"/>
        </w:rPr>
      </w:pPr>
    </w:p>
    <w:p w14:paraId="042F7FD8" w14:textId="2D482C1B" w:rsidR="0063522E" w:rsidRDefault="0063522E" w:rsidP="003E0B61">
      <w:pPr>
        <w:snapToGrid w:val="0"/>
        <w:spacing w:beforeLines="30" w:before="108" w:line="600" w:lineRule="exact"/>
        <w:ind w:left="588" w:hangingChars="210" w:hanging="588"/>
        <w:jc w:val="both"/>
        <w:rPr>
          <w:rFonts w:ascii="標楷體" w:eastAsia="標楷體" w:hAnsi="標楷體"/>
          <w:sz w:val="28"/>
          <w:szCs w:val="28"/>
        </w:rPr>
      </w:pPr>
    </w:p>
    <w:p w14:paraId="44D0C8D9" w14:textId="77777777" w:rsidR="0063522E" w:rsidRDefault="0063522E" w:rsidP="003E0B61">
      <w:pPr>
        <w:snapToGrid w:val="0"/>
        <w:spacing w:beforeLines="30" w:before="108" w:line="600" w:lineRule="exact"/>
        <w:ind w:left="588" w:hangingChars="210" w:hanging="588"/>
        <w:jc w:val="both"/>
        <w:rPr>
          <w:rFonts w:ascii="標楷體" w:eastAsia="標楷體" w:hAnsi="標楷體"/>
          <w:sz w:val="28"/>
          <w:szCs w:val="28"/>
        </w:rPr>
      </w:pPr>
    </w:p>
    <w:p w14:paraId="5F90093D" w14:textId="1FC64791" w:rsidR="001C6CCD" w:rsidRPr="00C8523F" w:rsidRDefault="001C6CCD" w:rsidP="003E0B61">
      <w:pPr>
        <w:snapToGrid w:val="0"/>
        <w:spacing w:beforeLines="30" w:before="108" w:line="600" w:lineRule="exact"/>
        <w:ind w:left="588" w:hangingChars="210" w:hanging="588"/>
        <w:jc w:val="both"/>
        <w:rPr>
          <w:rFonts w:ascii="標楷體" w:eastAsia="標楷體" w:hAnsi="標楷體"/>
          <w:sz w:val="28"/>
          <w:szCs w:val="28"/>
        </w:rPr>
      </w:pPr>
      <w:r w:rsidRPr="00C8523F">
        <w:rPr>
          <w:rFonts w:ascii="標楷體" w:eastAsia="標楷體" w:hAnsi="標楷體" w:hint="eastAsia"/>
          <w:sz w:val="28"/>
          <w:szCs w:val="28"/>
        </w:rPr>
        <w:t>承辦人：               單位主管：              機關首長：</w:t>
      </w:r>
    </w:p>
    <w:sectPr w:rsidR="001C6CCD" w:rsidRPr="00C8523F" w:rsidSect="00682324">
      <w:pgSz w:w="11907" w:h="16839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169BC" w14:textId="77777777" w:rsidR="001467EF" w:rsidRDefault="001467EF" w:rsidP="00D531DE">
      <w:r>
        <w:separator/>
      </w:r>
    </w:p>
  </w:endnote>
  <w:endnote w:type="continuationSeparator" w:id="0">
    <w:p w14:paraId="11591E52" w14:textId="77777777" w:rsidR="001467EF" w:rsidRDefault="001467EF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B11D6" w14:textId="77777777" w:rsidR="001467EF" w:rsidRDefault="001467EF" w:rsidP="00D531DE">
      <w:r>
        <w:separator/>
      </w:r>
    </w:p>
  </w:footnote>
  <w:footnote w:type="continuationSeparator" w:id="0">
    <w:p w14:paraId="7BBF3E13" w14:textId="77777777" w:rsidR="001467EF" w:rsidRDefault="001467EF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43B"/>
    <w:multiLevelType w:val="hybridMultilevel"/>
    <w:tmpl w:val="8054A7FC"/>
    <w:lvl w:ilvl="0" w:tplc="6F0A7042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713372"/>
    <w:multiLevelType w:val="hybridMultilevel"/>
    <w:tmpl w:val="2B5A6400"/>
    <w:lvl w:ilvl="0" w:tplc="BAE80E7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E37F2E"/>
    <w:multiLevelType w:val="hybridMultilevel"/>
    <w:tmpl w:val="CD9A1BC4"/>
    <w:lvl w:ilvl="0" w:tplc="9924856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3" w15:restartNumberingAfterBreak="0">
    <w:nsid w:val="1771016E"/>
    <w:multiLevelType w:val="hybridMultilevel"/>
    <w:tmpl w:val="AA946D5E"/>
    <w:lvl w:ilvl="0" w:tplc="B066F0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4D2CEA"/>
    <w:multiLevelType w:val="hybridMultilevel"/>
    <w:tmpl w:val="269C708E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1247C9"/>
    <w:multiLevelType w:val="hybridMultilevel"/>
    <w:tmpl w:val="8DE4D2B6"/>
    <w:lvl w:ilvl="0" w:tplc="487E84C8">
      <w:start w:val="1"/>
      <w:numFmt w:val="taiwaneseCountingThousand"/>
      <w:lvlText w:val="（%1）"/>
      <w:lvlJc w:val="left"/>
      <w:pPr>
        <w:ind w:left="885" w:hanging="885"/>
      </w:pPr>
      <w:rPr>
        <w:rFonts w:asciiTheme="minorHAnsi" w:hAnsiTheme="minorHAnsi" w:hint="default"/>
        <w:lang w:val="en-US"/>
      </w:rPr>
    </w:lvl>
    <w:lvl w:ilvl="1" w:tplc="31C26D4E">
      <w:start w:val="1"/>
      <w:numFmt w:val="decimal"/>
      <w:lvlText w:val="%2、"/>
      <w:lvlJc w:val="left"/>
      <w:pPr>
        <w:ind w:left="96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994A5F"/>
    <w:multiLevelType w:val="hybridMultilevel"/>
    <w:tmpl w:val="EC1CB3EA"/>
    <w:lvl w:ilvl="0" w:tplc="7C809DF6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9A762D"/>
    <w:multiLevelType w:val="hybridMultilevel"/>
    <w:tmpl w:val="BECC2336"/>
    <w:lvl w:ilvl="0" w:tplc="E5B84E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1956F6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2F3F3137"/>
    <w:multiLevelType w:val="hybridMultilevel"/>
    <w:tmpl w:val="73DC61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FD26FE"/>
    <w:multiLevelType w:val="hybridMultilevel"/>
    <w:tmpl w:val="E1F8A4E8"/>
    <w:lvl w:ilvl="0" w:tplc="CE5AFE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0745B24">
      <w:start w:val="1"/>
      <w:numFmt w:val="decimal"/>
      <w:lvlText w:val="(%2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 w15:restartNumberingAfterBreak="0">
    <w:nsid w:val="369779CE"/>
    <w:multiLevelType w:val="hybridMultilevel"/>
    <w:tmpl w:val="BE08DBE8"/>
    <w:lvl w:ilvl="0" w:tplc="414E9AC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  <w:b w:val="0"/>
        <w:color w:val="auto"/>
      </w:rPr>
    </w:lvl>
    <w:lvl w:ilvl="1" w:tplc="1E700A50">
      <w:start w:val="1"/>
      <w:numFmt w:val="taiwaneseCountingThousand"/>
      <w:lvlText w:val="%2、"/>
      <w:lvlJc w:val="left"/>
      <w:pPr>
        <w:tabs>
          <w:tab w:val="num" w:pos="1560"/>
        </w:tabs>
        <w:ind w:left="1560" w:hanging="720"/>
      </w:pPr>
      <w:rPr>
        <w:rFonts w:hAnsi="標楷體" w:hint="default"/>
        <w:b w:val="0"/>
        <w:color w:val="auto"/>
      </w:rPr>
    </w:lvl>
    <w:lvl w:ilvl="2" w:tplc="E93C4DB2">
      <w:start w:val="1"/>
      <w:numFmt w:val="taiwaneseCountingThousand"/>
      <w:lvlText w:val="(%3)"/>
      <w:lvlJc w:val="left"/>
      <w:pPr>
        <w:tabs>
          <w:tab w:val="num" w:pos="1785"/>
        </w:tabs>
        <w:ind w:left="1785" w:hanging="465"/>
      </w:pPr>
      <w:rPr>
        <w:rFonts w:hAnsi="標楷體"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37EB7C48"/>
    <w:multiLevelType w:val="hybridMultilevel"/>
    <w:tmpl w:val="32AA3186"/>
    <w:lvl w:ilvl="0" w:tplc="DF069630">
      <w:start w:val="1"/>
      <w:numFmt w:val="lowerLetter"/>
      <w:lvlText w:val="%1.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3" w15:restartNumberingAfterBreak="0">
    <w:nsid w:val="4EC63E4B"/>
    <w:multiLevelType w:val="hybridMultilevel"/>
    <w:tmpl w:val="143A4B16"/>
    <w:lvl w:ilvl="0" w:tplc="8802406C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55515B61"/>
    <w:multiLevelType w:val="hybridMultilevel"/>
    <w:tmpl w:val="EACC2CD6"/>
    <w:lvl w:ilvl="0" w:tplc="AF1A2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B2B3AD4"/>
    <w:multiLevelType w:val="hybridMultilevel"/>
    <w:tmpl w:val="14042682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C91CBC"/>
    <w:multiLevelType w:val="hybridMultilevel"/>
    <w:tmpl w:val="28C0AF2E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88335B"/>
    <w:multiLevelType w:val="hybridMultilevel"/>
    <w:tmpl w:val="AD785CA2"/>
    <w:lvl w:ilvl="0" w:tplc="10E8E53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88" w:hanging="480"/>
      </w:pPr>
    </w:lvl>
    <w:lvl w:ilvl="2" w:tplc="0409001B" w:tentative="1">
      <w:start w:val="1"/>
      <w:numFmt w:val="lowerRoman"/>
      <w:lvlText w:val="%3."/>
      <w:lvlJc w:val="right"/>
      <w:pPr>
        <w:ind w:left="1768" w:hanging="480"/>
      </w:pPr>
    </w:lvl>
    <w:lvl w:ilvl="3" w:tplc="0409000F" w:tentative="1">
      <w:start w:val="1"/>
      <w:numFmt w:val="decimal"/>
      <w:lvlText w:val="%4."/>
      <w:lvlJc w:val="left"/>
      <w:pPr>
        <w:ind w:left="2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8" w:hanging="480"/>
      </w:pPr>
    </w:lvl>
    <w:lvl w:ilvl="5" w:tplc="0409001B" w:tentative="1">
      <w:start w:val="1"/>
      <w:numFmt w:val="lowerRoman"/>
      <w:lvlText w:val="%6."/>
      <w:lvlJc w:val="right"/>
      <w:pPr>
        <w:ind w:left="3208" w:hanging="480"/>
      </w:pPr>
    </w:lvl>
    <w:lvl w:ilvl="6" w:tplc="0409000F" w:tentative="1">
      <w:start w:val="1"/>
      <w:numFmt w:val="decimal"/>
      <w:lvlText w:val="%7."/>
      <w:lvlJc w:val="left"/>
      <w:pPr>
        <w:ind w:left="3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8" w:hanging="480"/>
      </w:pPr>
    </w:lvl>
    <w:lvl w:ilvl="8" w:tplc="0409001B" w:tentative="1">
      <w:start w:val="1"/>
      <w:numFmt w:val="lowerRoman"/>
      <w:lvlText w:val="%9."/>
      <w:lvlJc w:val="right"/>
      <w:pPr>
        <w:ind w:left="4648" w:hanging="480"/>
      </w:pPr>
    </w:lvl>
  </w:abstractNum>
  <w:abstractNum w:abstractNumId="18" w15:restartNumberingAfterBreak="0">
    <w:nsid w:val="7BDF6992"/>
    <w:multiLevelType w:val="hybridMultilevel"/>
    <w:tmpl w:val="B54EEF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13"/>
  </w:num>
  <w:num w:numId="4">
    <w:abstractNumId w:val="8"/>
  </w:num>
  <w:num w:numId="5">
    <w:abstractNumId w:val="2"/>
  </w:num>
  <w:num w:numId="6">
    <w:abstractNumId w:val="17"/>
  </w:num>
  <w:num w:numId="7">
    <w:abstractNumId w:val="0"/>
  </w:num>
  <w:num w:numId="8">
    <w:abstractNumId w:val="12"/>
  </w:num>
  <w:num w:numId="9">
    <w:abstractNumId w:val="6"/>
  </w:num>
  <w:num w:numId="10">
    <w:abstractNumId w:val="1"/>
  </w:num>
  <w:num w:numId="11">
    <w:abstractNumId w:val="7"/>
  </w:num>
  <w:num w:numId="12">
    <w:abstractNumId w:val="14"/>
  </w:num>
  <w:num w:numId="13">
    <w:abstractNumId w:val="11"/>
  </w:num>
  <w:num w:numId="14">
    <w:abstractNumId w:val="9"/>
  </w:num>
  <w:num w:numId="15">
    <w:abstractNumId w:val="18"/>
  </w:num>
  <w:num w:numId="16">
    <w:abstractNumId w:val="16"/>
  </w:num>
  <w:num w:numId="17">
    <w:abstractNumId w:val="3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F7"/>
    <w:rsid w:val="00021604"/>
    <w:rsid w:val="00047A13"/>
    <w:rsid w:val="000A0878"/>
    <w:rsid w:val="000A21FD"/>
    <w:rsid w:val="000B4F9F"/>
    <w:rsid w:val="000D55A8"/>
    <w:rsid w:val="000D7AF8"/>
    <w:rsid w:val="00103583"/>
    <w:rsid w:val="001123B9"/>
    <w:rsid w:val="00117429"/>
    <w:rsid w:val="00134EF7"/>
    <w:rsid w:val="001467EF"/>
    <w:rsid w:val="001603BD"/>
    <w:rsid w:val="00181E07"/>
    <w:rsid w:val="001C6CCD"/>
    <w:rsid w:val="001C7315"/>
    <w:rsid w:val="001D11EC"/>
    <w:rsid w:val="001E61EF"/>
    <w:rsid w:val="00205E4F"/>
    <w:rsid w:val="00214BF9"/>
    <w:rsid w:val="00243ABA"/>
    <w:rsid w:val="00253A25"/>
    <w:rsid w:val="00262D0B"/>
    <w:rsid w:val="0026581C"/>
    <w:rsid w:val="0027614F"/>
    <w:rsid w:val="0028787B"/>
    <w:rsid w:val="002911B2"/>
    <w:rsid w:val="002A0320"/>
    <w:rsid w:val="002B38F4"/>
    <w:rsid w:val="002D6DDA"/>
    <w:rsid w:val="0030025A"/>
    <w:rsid w:val="00311156"/>
    <w:rsid w:val="003138AD"/>
    <w:rsid w:val="0032755A"/>
    <w:rsid w:val="00330A3B"/>
    <w:rsid w:val="003506BF"/>
    <w:rsid w:val="00350757"/>
    <w:rsid w:val="00374562"/>
    <w:rsid w:val="003A21B8"/>
    <w:rsid w:val="003B3CEF"/>
    <w:rsid w:val="003C4564"/>
    <w:rsid w:val="003D705F"/>
    <w:rsid w:val="003E0B61"/>
    <w:rsid w:val="003E6744"/>
    <w:rsid w:val="003F3800"/>
    <w:rsid w:val="00410DAE"/>
    <w:rsid w:val="004177C5"/>
    <w:rsid w:val="00421062"/>
    <w:rsid w:val="004667D3"/>
    <w:rsid w:val="004A54DD"/>
    <w:rsid w:val="004A7E57"/>
    <w:rsid w:val="004B085E"/>
    <w:rsid w:val="004D446D"/>
    <w:rsid w:val="004E034C"/>
    <w:rsid w:val="004E0E84"/>
    <w:rsid w:val="004E598E"/>
    <w:rsid w:val="005031E2"/>
    <w:rsid w:val="00503BBE"/>
    <w:rsid w:val="00557ACC"/>
    <w:rsid w:val="005A0476"/>
    <w:rsid w:val="005B74D3"/>
    <w:rsid w:val="005C570D"/>
    <w:rsid w:val="006045A7"/>
    <w:rsid w:val="00613E6F"/>
    <w:rsid w:val="0063522E"/>
    <w:rsid w:val="006406CE"/>
    <w:rsid w:val="00680113"/>
    <w:rsid w:val="0068146E"/>
    <w:rsid w:val="00682324"/>
    <w:rsid w:val="00684699"/>
    <w:rsid w:val="006B0520"/>
    <w:rsid w:val="006B111D"/>
    <w:rsid w:val="006D4B33"/>
    <w:rsid w:val="007250DF"/>
    <w:rsid w:val="007460D4"/>
    <w:rsid w:val="00752929"/>
    <w:rsid w:val="00792052"/>
    <w:rsid w:val="0079246D"/>
    <w:rsid w:val="00794ED4"/>
    <w:rsid w:val="007A5DF2"/>
    <w:rsid w:val="007B2CB6"/>
    <w:rsid w:val="007B31C2"/>
    <w:rsid w:val="007C1B6F"/>
    <w:rsid w:val="007D2560"/>
    <w:rsid w:val="007F1232"/>
    <w:rsid w:val="007F4F24"/>
    <w:rsid w:val="00813D64"/>
    <w:rsid w:val="008171CD"/>
    <w:rsid w:val="00822BCD"/>
    <w:rsid w:val="00852081"/>
    <w:rsid w:val="00862430"/>
    <w:rsid w:val="00891F96"/>
    <w:rsid w:val="008C0456"/>
    <w:rsid w:val="008F00F8"/>
    <w:rsid w:val="008F1F68"/>
    <w:rsid w:val="008F43BA"/>
    <w:rsid w:val="008F5C11"/>
    <w:rsid w:val="00923766"/>
    <w:rsid w:val="009305EE"/>
    <w:rsid w:val="0094102A"/>
    <w:rsid w:val="009477F8"/>
    <w:rsid w:val="009A3510"/>
    <w:rsid w:val="009A3CBC"/>
    <w:rsid w:val="009B7979"/>
    <w:rsid w:val="009C20B5"/>
    <w:rsid w:val="009C7A85"/>
    <w:rsid w:val="009D0E2E"/>
    <w:rsid w:val="009E5CC5"/>
    <w:rsid w:val="009F01D4"/>
    <w:rsid w:val="009F24C4"/>
    <w:rsid w:val="00A614E3"/>
    <w:rsid w:val="00A6335E"/>
    <w:rsid w:val="00A662E4"/>
    <w:rsid w:val="00A87A8C"/>
    <w:rsid w:val="00AA55DC"/>
    <w:rsid w:val="00AB630F"/>
    <w:rsid w:val="00AC40BA"/>
    <w:rsid w:val="00AD05F3"/>
    <w:rsid w:val="00AF3979"/>
    <w:rsid w:val="00B602F0"/>
    <w:rsid w:val="00B677FD"/>
    <w:rsid w:val="00BB3F8D"/>
    <w:rsid w:val="00BE0AFF"/>
    <w:rsid w:val="00C56E15"/>
    <w:rsid w:val="00C82D11"/>
    <w:rsid w:val="00C8523F"/>
    <w:rsid w:val="00CA4280"/>
    <w:rsid w:val="00CA4706"/>
    <w:rsid w:val="00CB3CD7"/>
    <w:rsid w:val="00CC2B2D"/>
    <w:rsid w:val="00CC47F0"/>
    <w:rsid w:val="00CC6616"/>
    <w:rsid w:val="00CE175B"/>
    <w:rsid w:val="00D039F2"/>
    <w:rsid w:val="00D10ED0"/>
    <w:rsid w:val="00D11482"/>
    <w:rsid w:val="00D16B54"/>
    <w:rsid w:val="00D303B4"/>
    <w:rsid w:val="00D44EBF"/>
    <w:rsid w:val="00D531DE"/>
    <w:rsid w:val="00D56731"/>
    <w:rsid w:val="00D63099"/>
    <w:rsid w:val="00D67490"/>
    <w:rsid w:val="00DA22E8"/>
    <w:rsid w:val="00DB5AB7"/>
    <w:rsid w:val="00DD1B65"/>
    <w:rsid w:val="00DD4464"/>
    <w:rsid w:val="00DE24C2"/>
    <w:rsid w:val="00DF16B8"/>
    <w:rsid w:val="00DF4175"/>
    <w:rsid w:val="00E11D36"/>
    <w:rsid w:val="00E45A17"/>
    <w:rsid w:val="00E52870"/>
    <w:rsid w:val="00E72B57"/>
    <w:rsid w:val="00E902AD"/>
    <w:rsid w:val="00EB22FF"/>
    <w:rsid w:val="00EE4E13"/>
    <w:rsid w:val="00EF6C50"/>
    <w:rsid w:val="00F03CEF"/>
    <w:rsid w:val="00F20A59"/>
    <w:rsid w:val="00F33391"/>
    <w:rsid w:val="00F601BE"/>
    <w:rsid w:val="00F66E50"/>
    <w:rsid w:val="00F75817"/>
    <w:rsid w:val="00F76929"/>
    <w:rsid w:val="00F80685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E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4E8D-F15B-4532-BEFF-5B6472E0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user</cp:lastModifiedBy>
  <cp:revision>2</cp:revision>
  <cp:lastPrinted>2018-08-20T00:58:00Z</cp:lastPrinted>
  <dcterms:created xsi:type="dcterms:W3CDTF">2025-09-01T01:57:00Z</dcterms:created>
  <dcterms:modified xsi:type="dcterms:W3CDTF">2025-09-01T01:57:00Z</dcterms:modified>
</cp:coreProperties>
</file>