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D083" w14:textId="77777777" w:rsidR="001A35B8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4758AF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A35B8">
        <w:rPr>
          <w:rFonts w:ascii="標楷體" w:eastAsia="標楷體" w:hAnsi="標楷體" w:hint="eastAsia"/>
          <w:b/>
          <w:sz w:val="28"/>
          <w:szCs w:val="28"/>
        </w:rPr>
        <w:t>政府國民教育地方輔導團</w:t>
      </w:r>
    </w:p>
    <w:p w14:paraId="1836CE0F" w14:textId="46769D28"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4758AF">
        <w:rPr>
          <w:rFonts w:ascii="標楷體" w:eastAsia="標楷體" w:hAnsi="標楷體" w:hint="eastAsia"/>
          <w:b/>
          <w:sz w:val="28"/>
          <w:szCs w:val="28"/>
        </w:rPr>
        <w:t>11</w:t>
      </w:r>
      <w:r w:rsidR="007A4F15">
        <w:rPr>
          <w:rFonts w:ascii="標楷體" w:eastAsia="標楷體" w:hAnsi="標楷體" w:hint="eastAsia"/>
          <w:b/>
          <w:sz w:val="28"/>
          <w:szCs w:val="28"/>
        </w:rPr>
        <w:t>4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A4F15">
        <w:rPr>
          <w:rFonts w:ascii="標楷體" w:eastAsia="標楷體" w:hAnsi="標楷體" w:hint="eastAsia"/>
          <w:b/>
          <w:sz w:val="28"/>
          <w:szCs w:val="28"/>
        </w:rPr>
        <w:t>地方輔導群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098BD96A" w14:textId="77777777"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14:paraId="47CD3CD6" w14:textId="77777777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6151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47E7" w14:textId="77777777"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14:paraId="407EE0FD" w14:textId="77777777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C85E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14:paraId="514A83D5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595F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14:paraId="326166EE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14:paraId="5DB694FF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14:paraId="5756637D" w14:textId="77777777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2865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8667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14:paraId="2DFD03D9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14:paraId="5E895AFF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□備課、觀課、議課之作法</w:t>
            </w:r>
          </w:p>
          <w:p w14:paraId="5674C732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□觀課採用之相關規準</w:t>
            </w:r>
          </w:p>
          <w:p w14:paraId="590AABD8" w14:textId="77777777"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14:paraId="096F5FC7" w14:textId="77777777"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10BA14C3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4DBB2A8C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14:paraId="205C0F0F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14:paraId="06BA6FE5" w14:textId="77777777"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14:paraId="39635592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14:paraId="32D6906A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14:paraId="6C6F0C32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14:paraId="7B33C442" w14:textId="77777777"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14:paraId="0BFD1FFA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08C06103" w14:textId="77777777"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14:paraId="7BEA17B4" w14:textId="77777777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A37B" w14:textId="77777777"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5CD4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14:paraId="61DD253A" w14:textId="77777777"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14:paraId="41B43EB5" w14:textId="77777777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B56" w14:textId="77777777" w:rsidR="00FC7B14" w:rsidRDefault="00FC7B14" w:rsidP="00AB39D6">
            <w:pPr>
              <w:rPr>
                <w:rFonts w:ascii="標楷體" w:eastAsia="標楷體" w:hAnsi="標楷體"/>
              </w:rPr>
            </w:pPr>
          </w:p>
          <w:p w14:paraId="2F68D154" w14:textId="77777777"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14:paraId="63334A3F" w14:textId="3104228C" w:rsidR="00FC7B14" w:rsidRPr="002E5699" w:rsidRDefault="00810409" w:rsidP="0081040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</w:t>
            </w:r>
            <w:r w:rsidR="00FC7B14">
              <w:rPr>
                <w:rFonts w:ascii="標楷體" w:eastAsia="標楷體" w:hAnsi="標楷體"/>
              </w:rPr>
              <w:t>核章</w:t>
            </w:r>
            <w:r w:rsidR="00FC7B14">
              <w:rPr>
                <w:rFonts w:ascii="標楷體" w:eastAsia="標楷體" w:hAnsi="標楷體" w:hint="eastAsia"/>
              </w:rPr>
              <w:t>後掃描</w:t>
            </w:r>
            <w:r>
              <w:rPr>
                <w:rFonts w:ascii="標楷體" w:eastAsia="標楷體" w:hAnsi="標楷體" w:hint="eastAsia"/>
              </w:rPr>
              <w:t>檔請寄至信箱</w:t>
            </w:r>
            <w:r w:rsidR="00FC7B14">
              <w:rPr>
                <w:rFonts w:ascii="標楷體" w:eastAsia="標楷體" w:hAnsi="標楷體" w:hint="eastAsia"/>
              </w:rPr>
              <w:t>(ta10</w:t>
            </w:r>
            <w:r w:rsidR="007A4F15">
              <w:rPr>
                <w:rFonts w:ascii="標楷體" w:eastAsia="標楷體" w:hAnsi="標楷體" w:hint="eastAsia"/>
              </w:rPr>
              <w:t>2305</w:t>
            </w:r>
            <w:r w:rsidR="00FC7B14">
              <w:rPr>
                <w:rFonts w:ascii="標楷體" w:eastAsia="標楷體" w:hAnsi="標楷體" w:hint="eastAsia"/>
              </w:rPr>
              <w:t>@simes.tyc.edu.tw)</w:t>
            </w:r>
          </w:p>
        </w:tc>
      </w:tr>
    </w:tbl>
    <w:p w14:paraId="3AD68E34" w14:textId="77777777" w:rsidR="00FC7B14" w:rsidRDefault="00FC7B14" w:rsidP="00FC7B14">
      <w:pPr>
        <w:rPr>
          <w:rFonts w:ascii="標楷體" w:eastAsia="標楷體" w:hAnsi="標楷體"/>
        </w:rPr>
      </w:pPr>
    </w:p>
    <w:p w14:paraId="541A42AC" w14:textId="77777777" w:rsidR="00FC7B14" w:rsidRDefault="00FC7B14" w:rsidP="00FC7B14">
      <w:pPr>
        <w:rPr>
          <w:rFonts w:ascii="標楷體" w:eastAsia="標楷體" w:hAnsi="標楷體"/>
        </w:rPr>
      </w:pPr>
    </w:p>
    <w:p w14:paraId="0E7C9BE6" w14:textId="77777777"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52D8AB7A" w14:textId="77777777" w:rsidR="00FC7B14" w:rsidRPr="0086789A" w:rsidRDefault="00FC7B14">
      <w:pPr>
        <w:rPr>
          <w:rFonts w:hint="eastAsia"/>
        </w:rPr>
      </w:pPr>
    </w:p>
    <w:p w14:paraId="5D375C36" w14:textId="77777777"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5791" w14:textId="77777777" w:rsidR="006E36C2" w:rsidRDefault="006E36C2" w:rsidP="002A357B">
      <w:r>
        <w:separator/>
      </w:r>
    </w:p>
  </w:endnote>
  <w:endnote w:type="continuationSeparator" w:id="0">
    <w:p w14:paraId="0BC37BD5" w14:textId="77777777" w:rsidR="006E36C2" w:rsidRDefault="006E36C2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A510" w14:textId="77777777" w:rsidR="006E36C2" w:rsidRDefault="006E36C2" w:rsidP="002A357B">
      <w:r>
        <w:separator/>
      </w:r>
    </w:p>
  </w:footnote>
  <w:footnote w:type="continuationSeparator" w:id="0">
    <w:p w14:paraId="7A58FDBB" w14:textId="77777777" w:rsidR="006E36C2" w:rsidRDefault="006E36C2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4"/>
    <w:rsid w:val="0010650A"/>
    <w:rsid w:val="001A35B8"/>
    <w:rsid w:val="002A357B"/>
    <w:rsid w:val="00493ED7"/>
    <w:rsid w:val="004D4E18"/>
    <w:rsid w:val="00586653"/>
    <w:rsid w:val="005C37B9"/>
    <w:rsid w:val="006E36C2"/>
    <w:rsid w:val="007A4F15"/>
    <w:rsid w:val="00810409"/>
    <w:rsid w:val="0086789A"/>
    <w:rsid w:val="00DD4D8F"/>
    <w:rsid w:val="00FC7B14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33911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5</cp:revision>
  <dcterms:created xsi:type="dcterms:W3CDTF">2024-08-30T03:00:00Z</dcterms:created>
  <dcterms:modified xsi:type="dcterms:W3CDTF">2025-08-26T08:25:00Z</dcterms:modified>
</cp:coreProperties>
</file>